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7777777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553D89FE" w14:textId="390A38F1" w:rsid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046E88B7" w14:textId="77777777" w:rsidR="00582C7A" w:rsidRDefault="00582C7A" w:rsidP="00582C7A">
      <w:pPr>
        <w:jc w:val="center"/>
        <w:rPr>
          <w:b/>
        </w:rPr>
      </w:pPr>
    </w:p>
    <w:p w14:paraId="58373CBB" w14:textId="4CB17AFA" w:rsidR="00582C7A" w:rsidRDefault="00582C7A" w:rsidP="00582C7A">
      <w:pPr>
        <w:jc w:val="center"/>
        <w:rPr>
          <w:b/>
        </w:rPr>
      </w:pPr>
      <w:r>
        <w:rPr>
          <w:b/>
        </w:rPr>
        <w:t>РАБОЧИЙ УЧЕБНЫЙ ПЛАН.</w:t>
      </w:r>
    </w:p>
    <w:p w14:paraId="4FC7AA4D" w14:textId="77777777" w:rsidR="00AB2A6C" w:rsidRPr="00BD2D2C" w:rsidRDefault="00AB2A6C" w:rsidP="00582C7A">
      <w:pPr>
        <w:jc w:val="center"/>
        <w:rPr>
          <w:b/>
        </w:rPr>
      </w:pPr>
    </w:p>
    <w:p w14:paraId="7B0A55EB" w14:textId="77777777" w:rsidR="00AB2A6C" w:rsidRDefault="00AB2A6C" w:rsidP="00AB2A6C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ПЕРЕПОДГОТОВКИ ВОДИТЕЛЕЙ ТРАНСПОРТНЫХ СРЕДСТВ </w:t>
      </w:r>
    </w:p>
    <w:p w14:paraId="568F0C0F" w14:textId="77777777" w:rsidR="00AB2A6C" w:rsidRDefault="00AB2A6C" w:rsidP="00AB2A6C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С КАТЕГОРИИ «В», «С», «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D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», С ПОДКАТЕГОРИЙ «В1», «С1», «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D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1»</w:t>
      </w:r>
    </w:p>
    <w:p w14:paraId="48CE86AC" w14:textId="77777777" w:rsidR="00AB2A6C" w:rsidRDefault="00AB2A6C" w:rsidP="00AB2A6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НА КАТЕГОРИЮ «А» </w:t>
      </w:r>
    </w:p>
    <w:p w14:paraId="36114B8D" w14:textId="77777777" w:rsidR="00AB2A6C" w:rsidRDefault="00AB2A6C" w:rsidP="00AB2A6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14:paraId="2EFE0517" w14:textId="77777777" w:rsidR="00AB2A6C" w:rsidRDefault="00AB2A6C" w:rsidP="00AB2A6C">
      <w:pPr>
        <w:spacing w:line="240" w:lineRule="exact"/>
        <w:rPr>
          <w:sz w:val="28"/>
          <w:szCs w:val="28"/>
        </w:rPr>
      </w:pPr>
    </w:p>
    <w:tbl>
      <w:tblPr>
        <w:tblW w:w="964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94"/>
        <w:gridCol w:w="6"/>
        <w:gridCol w:w="965"/>
        <w:gridCol w:w="28"/>
        <w:gridCol w:w="1392"/>
        <w:gridCol w:w="1560"/>
      </w:tblGrid>
      <w:tr w:rsidR="00AB2A6C" w14:paraId="0E4658A4" w14:textId="77777777" w:rsidTr="00AB2A6C">
        <w:trPr>
          <w:jc w:val="center"/>
        </w:trPr>
        <w:tc>
          <w:tcPr>
            <w:tcW w:w="5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21603B8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Учебные предметы</w:t>
            </w:r>
          </w:p>
          <w:p w14:paraId="019984D0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7988C04E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</w:p>
        </w:tc>
      </w:tr>
      <w:tr w:rsidR="00AB2A6C" w14:paraId="1ED995E1" w14:textId="77777777" w:rsidTr="00AB2A6C">
        <w:trPr>
          <w:jc w:val="center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4499" w14:textId="77777777" w:rsidR="00AB2A6C" w:rsidRDefault="00AB2A6C">
            <w:pPr>
              <w:rPr>
                <w:sz w:val="26"/>
                <w:szCs w:val="26"/>
              </w:rPr>
            </w:pP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4D2B8430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197B00C7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</w:t>
            </w:r>
          </w:p>
        </w:tc>
      </w:tr>
      <w:tr w:rsidR="00AB2A6C" w14:paraId="69C1A944" w14:textId="77777777" w:rsidTr="00AB2A6C">
        <w:trPr>
          <w:jc w:val="center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7AC70" w14:textId="77777777" w:rsidR="00AB2A6C" w:rsidRDefault="00AB2A6C">
            <w:pPr>
              <w:rPr>
                <w:sz w:val="26"/>
                <w:szCs w:val="26"/>
              </w:rPr>
            </w:pPr>
          </w:p>
        </w:tc>
        <w:tc>
          <w:tcPr>
            <w:tcW w:w="4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F40A" w14:textId="77777777" w:rsidR="00AB2A6C" w:rsidRDefault="00AB2A6C">
            <w:pPr>
              <w:rPr>
                <w:sz w:val="26"/>
                <w:szCs w:val="2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23651C0B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Теоретические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78F1A7DC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Практические занятия</w:t>
            </w:r>
          </w:p>
        </w:tc>
      </w:tr>
      <w:tr w:rsidR="00AB2A6C" w14:paraId="7BBD0BE7" w14:textId="77777777" w:rsidTr="00AB2A6C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458789C4" w14:textId="77777777" w:rsidR="00AB2A6C" w:rsidRDefault="00AB2A6C">
            <w:pPr>
              <w:pStyle w:val="ConsPlusNormal"/>
              <w:spacing w:line="276" w:lineRule="auto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Par15108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Специальный цикл</w:t>
            </w:r>
          </w:p>
        </w:tc>
      </w:tr>
      <w:tr w:rsidR="00AB2A6C" w14:paraId="0195A2D4" w14:textId="77777777" w:rsidTr="00AB2A6C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1E7E85BF" w14:textId="77777777" w:rsidR="00AB2A6C" w:rsidRDefault="00AB2A6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Устройство и техническое обслуживание транспортных средств категории «А» как объектов управления.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76DDA85B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30909F33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37382FFC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B2A6C" w14:paraId="008AEFDE" w14:textId="77777777" w:rsidTr="00AB2A6C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64944F0B" w14:textId="77777777" w:rsidR="00AB2A6C" w:rsidRDefault="00AB2A6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Основы управления транспортными средствами категории «А»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28A94366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008B5C4D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7D60AAF2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B2A6C" w14:paraId="116C49B5" w14:textId="77777777" w:rsidTr="00AB2A6C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6D20D084" w14:textId="77777777" w:rsidR="00AB2A6C" w:rsidRDefault="00AB2A6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Зачет (промежуточная аттестация)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1EEC52FD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6B387CAA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1136DE8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2A6C" w14:paraId="77D82BF7" w14:textId="77777777" w:rsidTr="00AB2A6C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025451F1" w14:textId="77777777" w:rsidR="00AB2A6C" w:rsidRDefault="00AB2A6C">
            <w:pPr>
              <w:pStyle w:val="ConsPlusNormal"/>
              <w:spacing w:line="240" w:lineRule="exact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Par15121"/>
            <w:bookmarkEnd w:id="1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Практическая подготовка </w:t>
            </w:r>
          </w:p>
        </w:tc>
      </w:tr>
      <w:tr w:rsidR="00AB2A6C" w14:paraId="5A1BB75B" w14:textId="77777777" w:rsidTr="00AB2A6C">
        <w:trPr>
          <w:jc w:val="center"/>
        </w:trPr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3B1BA363" w14:textId="77777777" w:rsidR="00AB2A6C" w:rsidRDefault="00AB2A6C">
            <w:pPr>
              <w:pStyle w:val="ConsPlusNormal"/>
              <w:spacing w:line="240" w:lineRule="exact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Вождение транспортных средств категории «А» (с механической трансмиссией)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D2B9" w14:textId="77777777" w:rsidR="00AB2A6C" w:rsidRDefault="00AB2A6C">
            <w:pPr>
              <w:pStyle w:val="ConsPlusNormal"/>
              <w:spacing w:line="240" w:lineRule="exact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E12A" w14:textId="77777777" w:rsidR="00AB2A6C" w:rsidRDefault="00AB2A6C">
            <w:pPr>
              <w:pStyle w:val="ConsPlusNormal"/>
              <w:spacing w:line="240" w:lineRule="exact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FFEB" w14:textId="77777777" w:rsidR="00AB2A6C" w:rsidRDefault="00AB2A6C">
            <w:pPr>
              <w:pStyle w:val="ConsPlusNormal"/>
              <w:spacing w:line="240" w:lineRule="exact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AB2A6C" w14:paraId="5889193F" w14:textId="77777777" w:rsidTr="00AB2A6C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45607DB" w14:textId="77777777" w:rsidR="00AB2A6C" w:rsidRDefault="00AB2A6C">
            <w:pPr>
              <w:pStyle w:val="ConsPlusNormal"/>
              <w:spacing w:line="240" w:lineRule="exact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15126"/>
            <w:bookmarkEnd w:id="2"/>
          </w:p>
          <w:p w14:paraId="237848AF" w14:textId="77777777" w:rsidR="00AB2A6C" w:rsidRDefault="00AB2A6C">
            <w:pPr>
              <w:pStyle w:val="ConsPlusNormal"/>
              <w:spacing w:line="240" w:lineRule="exact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Квалификационный экзамен</w:t>
            </w:r>
          </w:p>
        </w:tc>
      </w:tr>
      <w:tr w:rsidR="00AB2A6C" w14:paraId="71EEA0CC" w14:textId="77777777" w:rsidTr="00AB2A6C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1E9A5E28" w14:textId="77777777" w:rsidR="00AB2A6C" w:rsidRDefault="00AB2A6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Квалификационный экзамен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231AD6F6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57B55835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6305D5F9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AB2A6C" w14:paraId="2D180CCB" w14:textId="77777777" w:rsidTr="00AB2A6C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6A9BAF2A" w14:textId="77777777" w:rsidR="00AB2A6C" w:rsidRDefault="00AB2A6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719BBE3D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7EDE1E25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14:paraId="2A37788A" w14:textId="77777777" w:rsidR="00AB2A6C" w:rsidRDefault="00AB2A6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</w:tbl>
    <w:p w14:paraId="7C810953" w14:textId="77777777" w:rsidR="00582C7A" w:rsidRDefault="00582C7A" w:rsidP="00AB2A6C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b/>
          <w:sz w:val="26"/>
          <w:szCs w:val="26"/>
          <w:u w:val="single"/>
        </w:rPr>
      </w:pPr>
    </w:p>
    <w:sectPr w:rsidR="00582C7A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582C7A"/>
    <w:rsid w:val="00AB2A6C"/>
    <w:rsid w:val="00AF5F91"/>
    <w:rsid w:val="00BD2D2C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2A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2</cp:revision>
  <cp:lastPrinted>2026-03-10T08:35:00Z</cp:lastPrinted>
  <dcterms:created xsi:type="dcterms:W3CDTF">2026-03-10T08:35:00Z</dcterms:created>
  <dcterms:modified xsi:type="dcterms:W3CDTF">2026-03-10T08:35:00Z</dcterms:modified>
</cp:coreProperties>
</file>