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046E88B7" w14:textId="77777777" w:rsidR="00582C7A" w:rsidRDefault="00582C7A" w:rsidP="00582C7A">
      <w:pPr>
        <w:jc w:val="center"/>
        <w:rPr>
          <w:b/>
        </w:rPr>
      </w:pPr>
    </w:p>
    <w:p w14:paraId="58373CBB" w14:textId="077A9338" w:rsidR="00582C7A" w:rsidRPr="00BD2D2C" w:rsidRDefault="00582C7A" w:rsidP="00582C7A">
      <w:pPr>
        <w:jc w:val="center"/>
        <w:rPr>
          <w:b/>
        </w:rPr>
      </w:pPr>
      <w:r>
        <w:rPr>
          <w:b/>
        </w:rPr>
        <w:t>РАБОЧИЙ УЧЕБНЫЙ ПЛАН.</w:t>
      </w:r>
    </w:p>
    <w:p w14:paraId="4698EDC5" w14:textId="77777777" w:rsidR="00914E15" w:rsidRPr="00914E15" w:rsidRDefault="00914E15" w:rsidP="00914E15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u w:val="single"/>
        </w:rPr>
      </w:pPr>
      <w:r w:rsidRPr="00914E15">
        <w:rPr>
          <w:b/>
          <w:bCs/>
          <w:sz w:val="26"/>
          <w:szCs w:val="26"/>
          <w:u w:val="single"/>
        </w:rPr>
        <w:t xml:space="preserve">ПЕРЕПОДГОТОВКИ ВОДИТЕЛЕЙ ТРАНСПОРТНЫХ СРЕДСТВ </w:t>
      </w:r>
    </w:p>
    <w:p w14:paraId="73E67136" w14:textId="77777777" w:rsidR="00914E15" w:rsidRPr="00914E15" w:rsidRDefault="00914E15" w:rsidP="00914E15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u w:val="single"/>
        </w:rPr>
      </w:pPr>
      <w:r w:rsidRPr="00914E15">
        <w:rPr>
          <w:b/>
          <w:bCs/>
          <w:sz w:val="26"/>
          <w:szCs w:val="26"/>
          <w:u w:val="single"/>
        </w:rPr>
        <w:t>С КАТЕГОРИИ «B», ПОДКАТЕГОРИИ «В1» НА КАТЕГОРИЮ «C»</w:t>
      </w:r>
    </w:p>
    <w:p w14:paraId="6A920BDE" w14:textId="77777777" w:rsidR="00914E15" w:rsidRPr="00914E15" w:rsidRDefault="00914E15" w:rsidP="00914E15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  <w:u w:val="single"/>
        </w:rPr>
      </w:pPr>
    </w:p>
    <w:p w14:paraId="7FDE292C" w14:textId="77777777" w:rsidR="00914E15" w:rsidRPr="00914E15" w:rsidRDefault="00914E15" w:rsidP="00914E1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6"/>
          <w:szCs w:val="26"/>
        </w:rPr>
      </w:pPr>
    </w:p>
    <w:p w14:paraId="08DE81E9" w14:textId="77777777" w:rsidR="00914E15" w:rsidRPr="00914E15" w:rsidRDefault="00914E15" w:rsidP="00914E15">
      <w:pPr>
        <w:spacing w:line="240" w:lineRule="exact"/>
        <w:jc w:val="center"/>
        <w:rPr>
          <w:sz w:val="28"/>
          <w:szCs w:val="28"/>
        </w:rPr>
      </w:pPr>
    </w:p>
    <w:tbl>
      <w:tblPr>
        <w:tblW w:w="964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2"/>
        <w:gridCol w:w="6"/>
        <w:gridCol w:w="964"/>
        <w:gridCol w:w="28"/>
        <w:gridCol w:w="1391"/>
        <w:gridCol w:w="1559"/>
      </w:tblGrid>
      <w:tr w:rsidR="00914E15" w:rsidRPr="00914E15" w14:paraId="6F37BE17" w14:textId="77777777" w:rsidTr="00777AA7">
        <w:trPr>
          <w:jc w:val="center"/>
        </w:trPr>
        <w:tc>
          <w:tcPr>
            <w:tcW w:w="5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B2A841C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Учебные предметы</w:t>
            </w:r>
          </w:p>
        </w:tc>
        <w:tc>
          <w:tcPr>
            <w:tcW w:w="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91B166B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Количество часов</w:t>
            </w:r>
          </w:p>
        </w:tc>
      </w:tr>
      <w:tr w:rsidR="00914E15" w:rsidRPr="00914E15" w14:paraId="73D750CE" w14:textId="77777777" w:rsidTr="00777AA7">
        <w:trPr>
          <w:jc w:val="center"/>
        </w:trPr>
        <w:tc>
          <w:tcPr>
            <w:tcW w:w="5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884738A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51404A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Всего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41C1179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В том числе</w:t>
            </w:r>
          </w:p>
        </w:tc>
      </w:tr>
      <w:tr w:rsidR="00914E15" w:rsidRPr="00914E15" w14:paraId="3367417A" w14:textId="77777777" w:rsidTr="00777AA7">
        <w:trPr>
          <w:jc w:val="center"/>
        </w:trPr>
        <w:tc>
          <w:tcPr>
            <w:tcW w:w="5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643E6CC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5F9F29C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0DCFDA0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Теоретические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8FAAA62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Практические занятия</w:t>
            </w:r>
          </w:p>
        </w:tc>
      </w:tr>
      <w:tr w:rsidR="00914E15" w:rsidRPr="00914E15" w14:paraId="285B3224" w14:textId="77777777" w:rsidTr="00777AA7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47B0ED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3"/>
              <w:rPr>
                <w:sz w:val="26"/>
                <w:szCs w:val="26"/>
              </w:rPr>
            </w:pPr>
            <w:bookmarkStart w:id="0" w:name="Par15108"/>
            <w:bookmarkEnd w:id="0"/>
            <w:r w:rsidRPr="00914E15">
              <w:rPr>
                <w:sz w:val="26"/>
                <w:szCs w:val="26"/>
              </w:rPr>
              <w:t>Специальный цикл</w:t>
            </w:r>
          </w:p>
        </w:tc>
      </w:tr>
      <w:tr w:rsidR="00914E15" w:rsidRPr="00914E15" w14:paraId="440F45C6" w14:textId="77777777" w:rsidTr="00914E15">
        <w:trPr>
          <w:trHeight w:val="976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9F51D7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Устройство и техническое обслуживание транспортных средств категории "C" как объектов управления.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41378DF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110610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2261D0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2</w:t>
            </w:r>
          </w:p>
        </w:tc>
      </w:tr>
      <w:tr w:rsidR="00914E15" w:rsidRPr="00914E15" w14:paraId="173EB506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F49546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Основы управления транспортными средствами категории "C"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0F57D2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9A918BD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726D178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4</w:t>
            </w:r>
          </w:p>
        </w:tc>
      </w:tr>
      <w:tr w:rsidR="00914E15" w:rsidRPr="00914E15" w14:paraId="3030B184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B36525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 xml:space="preserve">Зачет (промежуточная аттестация) 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3C1E9A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6EAB78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B51D45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914E15" w:rsidRPr="00914E15" w14:paraId="22A07847" w14:textId="77777777" w:rsidTr="00777AA7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16D970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bookmarkStart w:id="1" w:name="Par15121"/>
            <w:bookmarkEnd w:id="1"/>
            <w:r w:rsidRPr="00914E15">
              <w:rPr>
                <w:sz w:val="26"/>
                <w:szCs w:val="26"/>
              </w:rPr>
              <w:t>Профессиональный цикл</w:t>
            </w:r>
          </w:p>
        </w:tc>
      </w:tr>
      <w:tr w:rsidR="00914E15" w:rsidRPr="00914E15" w14:paraId="1E2B9A3D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33066D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D8A33C7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9F12B44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15AA1B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2</w:t>
            </w:r>
          </w:p>
        </w:tc>
      </w:tr>
      <w:tr w:rsidR="00914E15" w:rsidRPr="00914E15" w14:paraId="543A294D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9C8D421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Зачет (промежуточная аттестация)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87EB1C7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771D8C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B56040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914E15" w:rsidRPr="00914E15" w14:paraId="3C978EFE" w14:textId="77777777" w:rsidTr="00777AA7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4F55B3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 xml:space="preserve">Практическая подготовка </w:t>
            </w:r>
          </w:p>
        </w:tc>
      </w:tr>
      <w:tr w:rsidR="00914E15" w:rsidRPr="00914E15" w14:paraId="4ABE1F12" w14:textId="77777777" w:rsidTr="00777AA7">
        <w:trPr>
          <w:jc w:val="center"/>
        </w:trPr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D556D62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 xml:space="preserve">Вождение транспортных средств категории «C» (с механической трансмиссией)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0A89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38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23FA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118C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38</w:t>
            </w:r>
          </w:p>
        </w:tc>
      </w:tr>
      <w:tr w:rsidR="00914E15" w:rsidRPr="00914E15" w14:paraId="6BA70E6D" w14:textId="77777777" w:rsidTr="00777AA7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BACF13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bookmarkStart w:id="2" w:name="Par15126"/>
            <w:bookmarkEnd w:id="2"/>
            <w:r w:rsidRPr="00914E15">
              <w:rPr>
                <w:sz w:val="26"/>
                <w:szCs w:val="26"/>
              </w:rPr>
              <w:t>Квалификационный экзамен</w:t>
            </w:r>
          </w:p>
        </w:tc>
      </w:tr>
      <w:tr w:rsidR="00914E15" w:rsidRPr="00914E15" w14:paraId="21A28F57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E155A0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Квалификационный экзамен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9E8F81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F3FA11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CD437B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2</w:t>
            </w:r>
          </w:p>
        </w:tc>
      </w:tr>
      <w:tr w:rsidR="00914E15" w:rsidRPr="00914E15" w14:paraId="39220229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461C548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Итого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DA62B3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88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6095D80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549D44" w14:textId="77777777" w:rsidR="00914E15" w:rsidRPr="00914E15" w:rsidRDefault="00914E15" w:rsidP="00914E1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914E15">
              <w:rPr>
                <w:sz w:val="26"/>
                <w:szCs w:val="26"/>
              </w:rPr>
              <w:t>48</w:t>
            </w:r>
          </w:p>
        </w:tc>
      </w:tr>
    </w:tbl>
    <w:p w14:paraId="68B9AB2B" w14:textId="77777777" w:rsidR="00914E15" w:rsidRPr="00914E15" w:rsidRDefault="00914E15" w:rsidP="00914E15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 w:val="26"/>
          <w:szCs w:val="26"/>
        </w:rPr>
      </w:pP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582C7A"/>
    <w:rsid w:val="00914E15"/>
    <w:rsid w:val="00AF5F91"/>
    <w:rsid w:val="00BD2D2C"/>
    <w:rsid w:val="00D21587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2026-03-02T12:42:00Z</dcterms:created>
  <dcterms:modified xsi:type="dcterms:W3CDTF">2026-03-02T12:42:00Z</dcterms:modified>
</cp:coreProperties>
</file>